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28" w:rsidRDefault="00A13728" w:rsidP="00A13728">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w:t>
      </w:r>
      <w:r w:rsidR="00A90540">
        <w:rPr>
          <w:rFonts w:ascii="Times New Roman" w:hAnsi="Times New Roman" w:cs="Times New Roman"/>
          <w:lang w:val="kk-KZ"/>
        </w:rPr>
        <w:t>-көпшілік журналистика, 1-курс, магистратура</w:t>
      </w:r>
      <w:r>
        <w:rPr>
          <w:rFonts w:ascii="Times New Roman" w:hAnsi="Times New Roman" w:cs="Times New Roman"/>
          <w:lang w:val="kk-KZ"/>
        </w:rPr>
        <w:t>.</w:t>
      </w:r>
    </w:p>
    <w:p w:rsidR="00CF5BD2" w:rsidRDefault="00A90540" w:rsidP="00A13728">
      <w:pPr>
        <w:rPr>
          <w:rFonts w:ascii="Times New Roman" w:hAnsi="Times New Roman" w:cs="Times New Roman"/>
          <w:lang w:val="kk-KZ"/>
        </w:rPr>
      </w:pPr>
      <w:r>
        <w:rPr>
          <w:rFonts w:ascii="Times New Roman" w:eastAsia="Times New Roman" w:hAnsi="Times New Roman" w:cs="Times New Roman"/>
          <w:sz w:val="24"/>
          <w:szCs w:val="24"/>
          <w:lang w:val="kk-KZ"/>
        </w:rPr>
        <w:t>15-</w:t>
      </w:r>
      <w:r w:rsidR="00CF5BD2">
        <w:rPr>
          <w:rFonts w:ascii="Times New Roman" w:eastAsia="Times New Roman" w:hAnsi="Times New Roman" w:cs="Times New Roman"/>
          <w:sz w:val="24"/>
          <w:szCs w:val="24"/>
          <w:lang w:val="kk-KZ"/>
        </w:rPr>
        <w:t>дәріс.</w:t>
      </w:r>
      <w:r w:rsidR="00CF5BD2">
        <w:rPr>
          <w:b/>
          <w:lang w:val="kk-KZ"/>
        </w:rPr>
        <w:t xml:space="preserve"> </w:t>
      </w:r>
      <w:r w:rsidRPr="00A90540">
        <w:rPr>
          <w:rFonts w:ascii="Times New Roman" w:hAnsi="Times New Roman" w:cs="Times New Roman"/>
          <w:lang w:val="kk-KZ"/>
        </w:rPr>
        <w:t>Масс-медиа</w:t>
      </w:r>
      <w:r>
        <w:rPr>
          <w:b/>
          <w:lang w:val="kk-KZ"/>
        </w:rPr>
        <w:t xml:space="preserve">  </w:t>
      </w:r>
      <w:r>
        <w:rPr>
          <w:rFonts w:ascii="Times New Roman" w:hAnsi="Times New Roman" w:cs="Times New Roman"/>
          <w:lang w:val="kk-KZ"/>
        </w:rPr>
        <w:t>ғ</w:t>
      </w:r>
      <w:r w:rsidR="00CF5BD2" w:rsidRPr="00867E04">
        <w:rPr>
          <w:rFonts w:ascii="Times New Roman" w:hAnsi="Times New Roman" w:cs="Times New Roman"/>
          <w:lang w:val="kk-KZ"/>
        </w:rPr>
        <w:t>ылыми</w:t>
      </w:r>
      <w:r>
        <w:rPr>
          <w:rFonts w:ascii="Times New Roman" w:hAnsi="Times New Roman" w:cs="Times New Roman"/>
          <w:lang w:val="kk-KZ"/>
        </w:rPr>
        <w:t xml:space="preserve"> ізденіс, ғылыми тұлға,  ғылыми даралық туралы</w:t>
      </w:r>
    </w:p>
    <w:p w:rsidR="00697E27" w:rsidRDefault="00697E27" w:rsidP="00697E27">
      <w:pPr>
        <w:jc w:val="both"/>
        <w:rPr>
          <w:rFonts w:ascii="Times New Roman" w:hAnsi="Times New Roman" w:cs="Times New Roman"/>
          <w:lang w:val="kk-KZ"/>
        </w:rPr>
      </w:pPr>
      <w:r>
        <w:rPr>
          <w:rFonts w:ascii="Times New Roman" w:hAnsi="Times New Roman" w:cs="Times New Roman"/>
          <w:lang w:val="kk-KZ"/>
        </w:rPr>
        <w:t xml:space="preserve">Ғылыми идея, ғылыми жоба белгілі бір принциптерге бағынады. </w:t>
      </w:r>
      <w:r w:rsidRPr="00697E27">
        <w:rPr>
          <w:rFonts w:ascii="Times New Roman" w:hAnsi="Times New Roman" w:cs="Times New Roman"/>
          <w:lang w:val="kk-KZ"/>
        </w:rPr>
        <w:t>Ғылыми стильдің ерекшелігі: байланыстырушы немесе скреп ролін атқаратын сөз тіркестері мен құралдарды пайдалану. Соның арқасында мәтін шегенделеді, ой логикасы мығымдалады. Ғылыми шығармада мәтін, формула, таблица, иллюстрация, сілтемелер пайдаланылады. Ғылыми мәтінде көсемсөздің хабарлама, талдамалы, деректі-көркем жанрлары іске жегіледі. Ғылыми шығарманың мазмұны мен мәні – фактілік материал, дерек кірпіші. Факті ғылыми құжат ролін атқарады, зерттеуді растай түседі. Факті дегеніміз –  объективті өмір сүретін нәрсе, қасиет, құбылыс, оқиға. Егер уақыт пен кеңістік аясындағы құбылыс пен оқиға дәлелді шықпаса, ол ғылыми факт ретінде қарастырылмайды.</w:t>
      </w:r>
    </w:p>
    <w:p w:rsidR="00703C6C" w:rsidRDefault="00703C6C" w:rsidP="00703C6C">
      <w:pPr>
        <w:spacing w:after="0"/>
        <w:jc w:val="both"/>
        <w:rPr>
          <w:rFonts w:ascii="Times New Roman" w:hAnsi="Times New Roman" w:cs="Times New Roman"/>
          <w:b/>
          <w:lang w:val="kk-KZ"/>
        </w:rPr>
      </w:pPr>
      <w:r>
        <w:rPr>
          <w:rFonts w:ascii="Times New Roman" w:hAnsi="Times New Roman" w:cs="Times New Roman"/>
          <w:b/>
          <w:lang w:val="kk-KZ"/>
        </w:rPr>
        <w:t>Бақылау сұрақтары:</w:t>
      </w:r>
    </w:p>
    <w:p w:rsidR="00915D49" w:rsidRDefault="003A015D" w:rsidP="003A015D">
      <w:pPr>
        <w:pStyle w:val="a6"/>
        <w:numPr>
          <w:ilvl w:val="0"/>
          <w:numId w:val="1"/>
        </w:numPr>
        <w:jc w:val="both"/>
        <w:rPr>
          <w:rFonts w:ascii="Times New Roman" w:hAnsi="Times New Roman" w:cs="Times New Roman"/>
          <w:lang w:val="kk-KZ"/>
        </w:rPr>
      </w:pPr>
      <w:r>
        <w:rPr>
          <w:rFonts w:ascii="Times New Roman" w:hAnsi="Times New Roman" w:cs="Times New Roman"/>
          <w:lang w:val="kk-KZ"/>
        </w:rPr>
        <w:t>Ғылыми идеяны жүзеге асыру сатылару туралы ой қозғаңыз.</w:t>
      </w:r>
    </w:p>
    <w:p w:rsidR="003A015D" w:rsidRPr="003A015D" w:rsidRDefault="003A015D" w:rsidP="003A015D">
      <w:pPr>
        <w:pStyle w:val="a6"/>
        <w:numPr>
          <w:ilvl w:val="0"/>
          <w:numId w:val="1"/>
        </w:numPr>
        <w:jc w:val="both"/>
        <w:rPr>
          <w:rFonts w:ascii="Times New Roman" w:hAnsi="Times New Roman" w:cs="Times New Roman"/>
          <w:lang w:val="kk-KZ"/>
        </w:rPr>
      </w:pPr>
      <w:r>
        <w:rPr>
          <w:rFonts w:ascii="Times New Roman" w:hAnsi="Times New Roman" w:cs="Times New Roman"/>
          <w:lang w:val="kk-KZ"/>
        </w:rPr>
        <w:t>Ғылыми шығарманың мәні мен мазмұны.</w:t>
      </w:r>
      <w:bookmarkStart w:id="0" w:name="_GoBack"/>
      <w:bookmarkEnd w:id="0"/>
    </w:p>
    <w:p w:rsidR="00915D49" w:rsidRDefault="00915D49" w:rsidP="00915D49">
      <w:pPr>
        <w:spacing w:after="0"/>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Ұсынылатын әдебиет.</w:t>
      </w:r>
    </w:p>
    <w:p w:rsidR="00915D49" w:rsidRDefault="00915D49" w:rsidP="00915D49">
      <w:pPr>
        <w:keepNext/>
        <w:tabs>
          <w:tab w:val="center" w:pos="9639"/>
        </w:tabs>
        <w:autoSpaceDE w:val="0"/>
        <w:autoSpaceDN w:val="0"/>
        <w:spacing w:after="0" w:line="240" w:lineRule="auto"/>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1. Левитин К.Е. Научная журналистика как составная часть знаний и умений любого человека – М.: Экология и жизнь, 2017.</w:t>
      </w:r>
    </w:p>
    <w:p w:rsidR="00915D49" w:rsidRDefault="00915D49" w:rsidP="00915D49">
      <w:pPr>
        <w:keepNext/>
        <w:tabs>
          <w:tab w:val="center" w:pos="9639"/>
        </w:tabs>
        <w:autoSpaceDE w:val="0"/>
        <w:autoSpaceDN w:val="0"/>
        <w:spacing w:after="0" w:line="240" w:lineRule="auto"/>
        <w:jc w:val="both"/>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2. Газзанига Майкл. Кто за главного?: свобода с точки зрения нейробиолога (</w:t>
      </w:r>
      <w:r>
        <w:rPr>
          <w:rFonts w:ascii="Times New Roman" w:hAnsi="Times New Roman" w:cs="Times New Roman"/>
          <w:color w:val="000000" w:themeColor="text1"/>
          <w:lang w:val="en-US"/>
        </w:rPr>
        <w:t>Michael</w:t>
      </w:r>
      <w:r w:rsidRPr="00915D49">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Gazzaniga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lang w:val="en-US"/>
        </w:rPr>
        <w:t>Who’s  in</w:t>
      </w:r>
      <w:proofErr w:type="gramEnd"/>
      <w:r>
        <w:rPr>
          <w:rFonts w:ascii="Times New Roman" w:hAnsi="Times New Roman" w:cs="Times New Roman"/>
          <w:color w:val="000000" w:themeColor="text1"/>
          <w:lang w:val="en-US"/>
        </w:rPr>
        <w:t xml:space="preserve"> Charge? </w:t>
      </w:r>
      <w:proofErr w:type="gramStart"/>
      <w:r>
        <w:rPr>
          <w:rFonts w:ascii="Times New Roman" w:hAnsi="Times New Roman" w:cs="Times New Roman"/>
          <w:color w:val="000000" w:themeColor="text1"/>
          <w:lang w:val="en-US"/>
        </w:rPr>
        <w:t>Will and the Science of the Brain</w:t>
      </w:r>
      <w:r>
        <w:rPr>
          <w:rFonts w:ascii="Times New Roman" w:hAnsi="Times New Roman" w:cs="Times New Roman"/>
          <w:color w:val="000000" w:themeColor="text1"/>
          <w:lang w:val="kk-KZ"/>
        </w:rPr>
        <w:t>)                                                       .</w:t>
      </w:r>
      <w:proofErr w:type="gramEnd"/>
      <w:r>
        <w:rPr>
          <w:rFonts w:ascii="Times New Roman" w:hAnsi="Times New Roman" w:cs="Times New Roman"/>
          <w:color w:val="000000" w:themeColor="text1"/>
          <w:lang w:val="kk-KZ"/>
        </w:rPr>
        <w:t xml:space="preserve"> – М.: </w:t>
      </w:r>
      <w:proofErr w:type="gramStart"/>
      <w:r>
        <w:rPr>
          <w:rFonts w:ascii="Times New Roman" w:hAnsi="Times New Roman" w:cs="Times New Roman"/>
          <w:color w:val="000000" w:themeColor="text1"/>
          <w:lang w:val="en-US"/>
        </w:rPr>
        <w:t>Corpus</w:t>
      </w:r>
      <w:r>
        <w:rPr>
          <w:rFonts w:ascii="Times New Roman" w:hAnsi="Times New Roman" w:cs="Times New Roman"/>
          <w:color w:val="000000" w:themeColor="text1"/>
          <w:lang w:val="kk-KZ"/>
        </w:rPr>
        <w:t>, 20</w:t>
      </w:r>
      <w:r>
        <w:rPr>
          <w:rFonts w:ascii="Times New Roman" w:hAnsi="Times New Roman" w:cs="Times New Roman"/>
          <w:color w:val="000000" w:themeColor="text1"/>
          <w:lang w:val="en-US"/>
        </w:rPr>
        <w:t>17</w:t>
      </w:r>
      <w:r>
        <w:rPr>
          <w:rFonts w:ascii="Times New Roman" w:hAnsi="Times New Roman" w:cs="Times New Roman"/>
          <w:color w:val="000000" w:themeColor="text1"/>
          <w:lang w:val="kk-KZ"/>
        </w:rPr>
        <w:t>.</w:t>
      </w:r>
      <w:proofErr w:type="gramEnd"/>
    </w:p>
    <w:p w:rsidR="00915D49" w:rsidRDefault="00915D49" w:rsidP="00915D49">
      <w:pPr>
        <w:pStyle w:val="a4"/>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3.Аль-Фараби. Книга о разуме. – Алматы: Издательский дом Роллана Сейсенбаева, 2014.</w:t>
      </w:r>
    </w:p>
    <w:p w:rsidR="00915D49" w:rsidRDefault="00915D49" w:rsidP="00915D49">
      <w:pPr>
        <w:pStyle w:val="a4"/>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4. Корб Алекс. Восходящая спираль. М.: Манн, Иванов и Фербер, 2017.</w:t>
      </w:r>
    </w:p>
    <w:p w:rsidR="00915D49" w:rsidRDefault="00915D49" w:rsidP="00915D49">
      <w:pPr>
        <w:pStyle w:val="a4"/>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5. Тайсон Нил Деграсс. – Астрофизика с космической скоростью. – М.: АСТ, 2017.</w:t>
      </w:r>
    </w:p>
    <w:p w:rsidR="00915D49" w:rsidRDefault="00915D49" w:rsidP="00915D4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6.  Уотсон Питер. Эпоха пустоты. – М.: Эксмо, 2017.</w:t>
      </w:r>
    </w:p>
    <w:p w:rsidR="00915D49" w:rsidRDefault="00915D49" w:rsidP="00915D49">
      <w:pPr>
        <w:pStyle w:val="a4"/>
        <w:spacing w:after="0"/>
        <w:ind w:left="0"/>
        <w:rPr>
          <w:rFonts w:ascii="Times New Roman" w:hAnsi="Times New Roman" w:cs="Times New Roman"/>
          <w:color w:val="000000" w:themeColor="text1"/>
          <w:lang w:val="kk-KZ" w:eastAsia="en-US"/>
        </w:rPr>
      </w:pPr>
      <w:r>
        <w:rPr>
          <w:rFonts w:ascii="Times New Roman" w:hAnsi="Times New Roman" w:cs="Times New Roman"/>
          <w:color w:val="000000" w:themeColor="text1"/>
          <w:lang w:val="kk-KZ" w:eastAsia="en-US"/>
        </w:rPr>
        <w:t>7. Назарбаев Н.Ә. Ұлы даланың жеті қыры // Айқын, 21 қараша  2018.</w:t>
      </w:r>
    </w:p>
    <w:p w:rsidR="00915D49" w:rsidRDefault="00915D49" w:rsidP="00915D49">
      <w:pPr>
        <w:spacing w:after="0" w:line="240" w:lineRule="auto"/>
        <w:rPr>
          <w:rFonts w:ascii="Times New Roman" w:hAnsi="Times New Roman"/>
          <w:b/>
          <w:lang w:val="kk-KZ" w:eastAsia="en-US"/>
        </w:rPr>
      </w:pPr>
      <w:r>
        <w:rPr>
          <w:rFonts w:ascii="Times New Roman" w:hAnsi="Times New Roman"/>
          <w:b/>
          <w:lang w:val="kk-KZ"/>
        </w:rPr>
        <w:t>Интернет көздері:</w:t>
      </w:r>
    </w:p>
    <w:p w:rsidR="00915D49" w:rsidRDefault="00915D49" w:rsidP="00915D49">
      <w:pPr>
        <w:spacing w:after="0" w:line="240" w:lineRule="auto"/>
        <w:rPr>
          <w:rFonts w:ascii="Times New Roman" w:hAnsi="Times New Roman"/>
          <w:lang w:val="kk-KZ"/>
        </w:rPr>
      </w:pPr>
      <w:r>
        <w:rPr>
          <w:rFonts w:ascii="Times New Roman" w:hAnsi="Times New Roman"/>
          <w:lang w:val="kk-KZ"/>
        </w:rPr>
        <w:t>1.</w:t>
      </w:r>
      <w:r>
        <w:rPr>
          <w:rFonts w:ascii="Times New Roman" w:hAnsi="Times New Roman"/>
          <w:color w:val="1F497D" w:themeColor="text2"/>
          <w:lang w:val="kk-KZ"/>
        </w:rPr>
        <w:t xml:space="preserve">http://www.americanscientist.org/ </w:t>
      </w:r>
      <w:r>
        <w:rPr>
          <w:rFonts w:ascii="Times New Roman" w:hAnsi="Times New Roman"/>
          <w:lang w:val="kk-KZ"/>
        </w:rPr>
        <w:t>– сайт журнала «American Scientist».</w:t>
      </w:r>
    </w:p>
    <w:p w:rsidR="00915D49" w:rsidRDefault="00915D49" w:rsidP="00915D49">
      <w:pPr>
        <w:spacing w:after="0" w:line="240" w:lineRule="auto"/>
        <w:rPr>
          <w:rFonts w:ascii="Times New Roman" w:hAnsi="Times New Roman"/>
          <w:lang w:val="kk-KZ"/>
        </w:rPr>
      </w:pPr>
      <w:r>
        <w:rPr>
          <w:rFonts w:ascii="Times New Roman" w:hAnsi="Times New Roman"/>
          <w:color w:val="222222"/>
          <w:shd w:val="clear" w:color="auto" w:fill="FFFFFF"/>
          <w:lang w:val="kk-KZ"/>
        </w:rPr>
        <w:t>2.  </w:t>
      </w:r>
      <w:hyperlink r:id="rId6" w:history="1">
        <w:r>
          <w:rPr>
            <w:rStyle w:val="a3"/>
            <w:rFonts w:ascii="Times New Roman" w:hAnsi="Times New Roman"/>
            <w:color w:val="5E7EA5"/>
            <w:shd w:val="clear" w:color="auto" w:fill="FFFFFF"/>
            <w:lang w:val="kk-KZ"/>
          </w:rPr>
          <w:t>http://humanism.al.ru/ru/articles.phtml?num=000148</w:t>
        </w:r>
      </w:hyperlink>
    </w:p>
    <w:p w:rsidR="00915D49" w:rsidRPr="00915D49" w:rsidRDefault="00915D49" w:rsidP="00915D49">
      <w:pPr>
        <w:spacing w:after="0" w:line="240" w:lineRule="auto"/>
        <w:rPr>
          <w:rStyle w:val="a3"/>
          <w:color w:val="1F497D" w:themeColor="text2"/>
          <w:shd w:val="clear" w:color="auto" w:fill="FFFFFF"/>
          <w:lang w:val="kk-KZ"/>
        </w:rPr>
      </w:pPr>
      <w:r>
        <w:rPr>
          <w:rFonts w:ascii="Times New Roman" w:hAnsi="Times New Roman"/>
          <w:lang w:val="kk-KZ"/>
        </w:rPr>
        <w:t xml:space="preserve">3. </w:t>
      </w:r>
      <w:hyperlink r:id="rId7" w:history="1">
        <w:r>
          <w:rPr>
            <w:rStyle w:val="a3"/>
            <w:rFonts w:ascii="Times New Roman" w:hAnsi="Times New Roman"/>
            <w:color w:val="1F497D" w:themeColor="text2"/>
            <w:shd w:val="clear" w:color="auto" w:fill="FFFFFF"/>
            <w:lang w:val="kk-KZ"/>
          </w:rPr>
          <w:t>http://www.uni-ch.ru/public/swiss/p05_FNS7_02.htm </w:t>
        </w:r>
      </w:hyperlink>
    </w:p>
    <w:p w:rsidR="00915D49" w:rsidRPr="00915D49" w:rsidRDefault="003A015D" w:rsidP="00915D49">
      <w:pPr>
        <w:jc w:val="both"/>
        <w:rPr>
          <w:rFonts w:ascii="Times New Roman" w:hAnsi="Times New Roman" w:cs="Times New Roman"/>
          <w:lang w:val="kk-KZ"/>
        </w:rPr>
      </w:pPr>
      <w:hyperlink r:id="rId8" w:history="1">
        <w:r w:rsidR="00915D49">
          <w:rPr>
            <w:rStyle w:val="a3"/>
            <w:rFonts w:ascii="Times New Roman" w:hAnsi="Times New Roman"/>
            <w:color w:val="000000" w:themeColor="text1"/>
            <w:shd w:val="clear" w:color="auto" w:fill="FFFFFF"/>
            <w:lang w:val="kk-KZ"/>
          </w:rPr>
          <w:t>4</w:t>
        </w:r>
      </w:hyperlink>
      <w:r w:rsidR="00915D49">
        <w:rPr>
          <w:rFonts w:ascii="Times New Roman" w:hAnsi="Times New Roman"/>
          <w:color w:val="000000" w:themeColor="text1"/>
          <w:shd w:val="clear" w:color="auto" w:fill="FFFFFF"/>
          <w:lang w:val="kk-KZ"/>
        </w:rPr>
        <w:t xml:space="preserve">. </w:t>
      </w:r>
      <w:r w:rsidR="00915D49">
        <w:rPr>
          <w:rFonts w:ascii="Segoe UI" w:hAnsi="Segoe UI" w:cs="Segoe UI"/>
          <w:color w:val="000000"/>
          <w:shd w:val="clear" w:color="auto" w:fill="FFFFFF"/>
          <w:lang w:val="kk-KZ"/>
        </w:rPr>
        <w:t> </w:t>
      </w:r>
      <w:hyperlink r:id="rId9" w:history="1">
        <w:r w:rsidR="00915D49">
          <w:rPr>
            <w:rStyle w:val="a3"/>
            <w:rFonts w:ascii="Segoe UI" w:hAnsi="Segoe UI" w:cs="Segoe UI"/>
            <w:color w:val="3C709D"/>
            <w:shd w:val="clear" w:color="auto" w:fill="FFFFFF"/>
            <w:lang w:val="kk-KZ"/>
          </w:rPr>
          <w:t>http://pressaudit.ra/rynok-nauchno-populyarnyx-zhurnalov-analiticheskij-obzor/</w:t>
        </w:r>
      </w:hyperlink>
    </w:p>
    <w:p w:rsidR="00915D49" w:rsidRPr="00697E27" w:rsidRDefault="00915D49" w:rsidP="00697E27">
      <w:pPr>
        <w:jc w:val="both"/>
        <w:rPr>
          <w:rFonts w:ascii="Times New Roman" w:hAnsi="Times New Roman" w:cs="Times New Roman"/>
          <w:lang w:val="kk-KZ"/>
        </w:rPr>
      </w:pPr>
    </w:p>
    <w:p w:rsidR="00697E27" w:rsidRDefault="00697E27" w:rsidP="00A13728">
      <w:pPr>
        <w:rPr>
          <w:rFonts w:ascii="Times New Roman" w:hAnsi="Times New Roman" w:cs="Times New Roman"/>
          <w:lang w:val="kk-KZ"/>
        </w:rPr>
      </w:pPr>
    </w:p>
    <w:p w:rsidR="00636237" w:rsidRPr="00CF5BD2" w:rsidRDefault="00636237">
      <w:pPr>
        <w:rPr>
          <w:lang w:val="kk-KZ"/>
        </w:rPr>
      </w:pPr>
    </w:p>
    <w:sectPr w:rsidR="00636237" w:rsidRPr="00CF5BD2" w:rsidSect="00634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044D"/>
    <w:multiLevelType w:val="hybridMultilevel"/>
    <w:tmpl w:val="C1E60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A13728"/>
    <w:rsid w:val="003A015D"/>
    <w:rsid w:val="00634CAD"/>
    <w:rsid w:val="00636237"/>
    <w:rsid w:val="00697E27"/>
    <w:rsid w:val="006C2BF9"/>
    <w:rsid w:val="00703C6C"/>
    <w:rsid w:val="00915D49"/>
    <w:rsid w:val="00A13728"/>
    <w:rsid w:val="00A90540"/>
    <w:rsid w:val="00CF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5D49"/>
    <w:rPr>
      <w:color w:val="0000FF"/>
      <w:u w:val="single"/>
    </w:rPr>
  </w:style>
  <w:style w:type="paragraph" w:styleId="a4">
    <w:name w:val="Body Text Indent"/>
    <w:basedOn w:val="a"/>
    <w:link w:val="a5"/>
    <w:uiPriority w:val="99"/>
    <w:semiHidden/>
    <w:unhideWhenUsed/>
    <w:rsid w:val="00915D49"/>
    <w:pPr>
      <w:spacing w:after="120"/>
      <w:ind w:left="283"/>
    </w:pPr>
  </w:style>
  <w:style w:type="character" w:customStyle="1" w:styleId="a5">
    <w:name w:val="Основной текст с отступом Знак"/>
    <w:basedOn w:val="a0"/>
    <w:link w:val="a4"/>
    <w:uiPriority w:val="99"/>
    <w:semiHidden/>
    <w:rsid w:val="00915D49"/>
  </w:style>
  <w:style w:type="paragraph" w:styleId="a6">
    <w:name w:val="List Paragraph"/>
    <w:basedOn w:val="a"/>
    <w:uiPriority w:val="34"/>
    <w:qFormat/>
    <w:rsid w:val="003A01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394791">
      <w:bodyDiv w:val="1"/>
      <w:marLeft w:val="0"/>
      <w:marRight w:val="0"/>
      <w:marTop w:val="0"/>
      <w:marBottom w:val="0"/>
      <w:divBdr>
        <w:top w:val="none" w:sz="0" w:space="0" w:color="auto"/>
        <w:left w:val="none" w:sz="0" w:space="0" w:color="auto"/>
        <w:bottom w:val="none" w:sz="0" w:space="0" w:color="auto"/>
        <w:right w:val="none" w:sz="0" w:space="0" w:color="auto"/>
      </w:divBdr>
    </w:div>
    <w:div w:id="1732658752">
      <w:bodyDiv w:val="1"/>
      <w:marLeft w:val="0"/>
      <w:marRight w:val="0"/>
      <w:marTop w:val="0"/>
      <w:marBottom w:val="0"/>
      <w:divBdr>
        <w:top w:val="none" w:sz="0" w:space="0" w:color="auto"/>
        <w:left w:val="none" w:sz="0" w:space="0" w:color="auto"/>
        <w:bottom w:val="none" w:sz="0" w:space="0" w:color="auto"/>
        <w:right w:val="none" w:sz="0" w:space="0" w:color="auto"/>
      </w:divBdr>
    </w:div>
    <w:div w:id="1769497961">
      <w:bodyDiv w:val="1"/>
      <w:marLeft w:val="0"/>
      <w:marRight w:val="0"/>
      <w:marTop w:val="0"/>
      <w:marBottom w:val="0"/>
      <w:divBdr>
        <w:top w:val="none" w:sz="0" w:space="0" w:color="auto"/>
        <w:left w:val="none" w:sz="0" w:space="0" w:color="auto"/>
        <w:bottom w:val="none" w:sz="0" w:space="0" w:color="auto"/>
        <w:right w:val="none" w:sz="0" w:space="0" w:color="auto"/>
      </w:divBdr>
    </w:div>
    <w:div w:id="209172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h.ru/public/swiss/p05_FNS7_02.htm&#160;%0d4" TargetMode="External"/><Relationship Id="rId3" Type="http://schemas.microsoft.com/office/2007/relationships/stylesWithEffects" Target="stylesWithEffects.xml"/><Relationship Id="rId7" Type="http://schemas.openxmlformats.org/officeDocument/2006/relationships/hyperlink" Target="http://www.uni-ch.ru/public/swiss/p05_FNS7_02.htm&#160;%0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manism.al.ru/ru/articles.phtml?num=00014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essaudit.ra/rynok-nauchno-populyarnyx-zhurnalov-analiticheskij-ob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1924</Characters>
  <Application>Microsoft Office Word</Application>
  <DocSecurity>0</DocSecurity>
  <Lines>16</Lines>
  <Paragraphs>4</Paragraphs>
  <ScaleCrop>false</ScaleCrop>
  <Company>Microsoft</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8</cp:revision>
  <dcterms:created xsi:type="dcterms:W3CDTF">2014-01-04T09:03:00Z</dcterms:created>
  <dcterms:modified xsi:type="dcterms:W3CDTF">2019-03-18T00:24:00Z</dcterms:modified>
</cp:coreProperties>
</file>